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79" w:rsidRDefault="00410779" w:rsidP="00410779">
      <w:pPr>
        <w:rPr>
          <w:rFonts w:eastAsia="楷体_GB2312"/>
          <w:sz w:val="44"/>
        </w:rPr>
      </w:pPr>
      <w:r>
        <w:rPr>
          <w:rFonts w:eastAsia="楷体_GB2312" w:hint="eastAsia"/>
          <w:noProof/>
          <w:sz w:val="44"/>
        </w:rPr>
        <w:drawing>
          <wp:anchor distT="0" distB="0" distL="114300" distR="114300" simplePos="0" relativeHeight="251659264" behindDoc="0" locked="0" layoutInCell="1" allowOverlap="1" wp14:anchorId="2A98BA84" wp14:editId="403823C2">
            <wp:simplePos x="0" y="0"/>
            <wp:positionH relativeFrom="column">
              <wp:posOffset>1234440</wp:posOffset>
            </wp:positionH>
            <wp:positionV relativeFrom="paragraph">
              <wp:posOffset>67945</wp:posOffset>
            </wp:positionV>
            <wp:extent cx="2682240" cy="1010920"/>
            <wp:effectExtent l="0" t="0" r="0" b="0"/>
            <wp:wrapNone/>
            <wp:docPr id="41" name="图片 41" descr="D:\我的资料库\Pictures\透明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我的资料库\Pictures\透明校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779" w:rsidRDefault="00410779" w:rsidP="00410779">
      <w:pPr>
        <w:rPr>
          <w:rFonts w:eastAsia="楷体_GB2312"/>
          <w:sz w:val="44"/>
        </w:rPr>
      </w:pPr>
    </w:p>
    <w:p w:rsidR="00410779" w:rsidRDefault="00410779" w:rsidP="00410779">
      <w:pPr>
        <w:rPr>
          <w:rFonts w:eastAsia="楷体_GB2312"/>
          <w:sz w:val="44"/>
        </w:rPr>
      </w:pPr>
    </w:p>
    <w:p w:rsidR="00410779" w:rsidRDefault="00410779" w:rsidP="00410779">
      <w:pPr>
        <w:rPr>
          <w:rFonts w:eastAsia="楷体_GB2312"/>
          <w:sz w:val="44"/>
        </w:rPr>
      </w:pPr>
    </w:p>
    <w:p w:rsidR="00410779" w:rsidRDefault="00410779" w:rsidP="00410779">
      <w:pPr>
        <w:rPr>
          <w:rFonts w:eastAsia="楷体_GB2312"/>
          <w:sz w:val="44"/>
        </w:rPr>
      </w:pPr>
    </w:p>
    <w:p w:rsidR="00410779" w:rsidRDefault="00410779" w:rsidP="00410779">
      <w:pPr>
        <w:rPr>
          <w:rFonts w:eastAsia="楷体_GB2312"/>
          <w:sz w:val="44"/>
        </w:rPr>
      </w:pPr>
    </w:p>
    <w:p w:rsidR="00410779" w:rsidRDefault="00410779" w:rsidP="00410779"/>
    <w:p w:rsidR="00410779" w:rsidRDefault="00410779" w:rsidP="00410779"/>
    <w:p w:rsidR="00410779" w:rsidRDefault="00E45BB3" w:rsidP="00410779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本科毕业论文</w:t>
      </w:r>
      <w:bookmarkStart w:id="0" w:name="_GoBack"/>
      <w:bookmarkEnd w:id="0"/>
      <w:r w:rsidR="00410779">
        <w:rPr>
          <w:rFonts w:eastAsia="黑体" w:hint="eastAsia"/>
          <w:sz w:val="44"/>
          <w:szCs w:val="44"/>
        </w:rPr>
        <w:t>开题报告表</w:t>
      </w:r>
    </w:p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>
      <w:pPr>
        <w:spacing w:line="360" w:lineRule="auto"/>
        <w:ind w:firstLineChars="384" w:firstLine="1079"/>
        <w:rPr>
          <w:sz w:val="28"/>
          <w:u w:val="single"/>
        </w:rPr>
      </w:pPr>
      <w:r>
        <w:rPr>
          <w:rFonts w:hint="eastAsia"/>
          <w:b/>
          <w:bCs/>
          <w:sz w:val="28"/>
        </w:rPr>
        <w:t>课题题目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410779" w:rsidRDefault="00410779" w:rsidP="00410779">
      <w:pPr>
        <w:spacing w:line="360" w:lineRule="auto"/>
        <w:ind w:firstLineChars="384" w:firstLine="1075"/>
        <w:rPr>
          <w:b/>
          <w:bCs/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410779" w:rsidRDefault="00410779" w:rsidP="00410779">
      <w:pPr>
        <w:spacing w:line="360" w:lineRule="auto"/>
        <w:ind w:firstLineChars="384" w:firstLine="107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学生姓名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410779" w:rsidRDefault="00410779" w:rsidP="00410779">
      <w:pPr>
        <w:spacing w:line="360" w:lineRule="auto"/>
        <w:ind w:firstLineChars="384" w:firstLine="107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所学专业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410779" w:rsidRDefault="00410779" w:rsidP="00410779">
      <w:pPr>
        <w:spacing w:line="360" w:lineRule="auto"/>
        <w:ind w:firstLineChars="384" w:firstLine="107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导师姓名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410779" w:rsidRDefault="00410779" w:rsidP="00410779">
      <w:pPr>
        <w:spacing w:line="360" w:lineRule="auto"/>
        <w:ind w:firstLineChars="384" w:firstLine="107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报告日期</w:t>
      </w:r>
      <w:r>
        <w:rPr>
          <w:rFonts w:hint="eastAsia"/>
          <w:sz w:val="28"/>
          <w:u w:val="single"/>
        </w:rPr>
        <w:t xml:space="preserve">                                      </w:t>
      </w:r>
    </w:p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/>
    <w:p w:rsidR="00410779" w:rsidRDefault="00410779" w:rsidP="00410779">
      <w:pPr>
        <w:jc w:val="center"/>
        <w:rPr>
          <w:b/>
          <w:bCs/>
          <w:sz w:val="28"/>
        </w:rPr>
      </w:pPr>
    </w:p>
    <w:p w:rsidR="00410779" w:rsidRDefault="00410779" w:rsidP="00410779">
      <w:pPr>
        <w:jc w:val="center"/>
        <w:rPr>
          <w:b/>
          <w:bCs/>
          <w:sz w:val="28"/>
        </w:rPr>
      </w:pPr>
    </w:p>
    <w:p w:rsidR="00410779" w:rsidRDefault="00410779" w:rsidP="00410779">
      <w:pPr>
        <w:jc w:val="center"/>
        <w:rPr>
          <w:b/>
          <w:bCs/>
          <w:sz w:val="28"/>
        </w:rPr>
        <w:sectPr w:rsidR="00410779"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  <w:r>
        <w:rPr>
          <w:rFonts w:hint="eastAsia"/>
          <w:b/>
          <w:bCs/>
          <w:sz w:val="28"/>
        </w:rPr>
        <w:t>教务处制</w:t>
      </w:r>
    </w:p>
    <w:p w:rsidR="00410779" w:rsidRDefault="00410779" w:rsidP="00410779"/>
    <w:p w:rsidR="00410779" w:rsidRDefault="00410779" w:rsidP="00410779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关于本科毕业设计（论文）开题报告的规定</w:t>
      </w:r>
    </w:p>
    <w:p w:rsidR="00410779" w:rsidRDefault="00410779" w:rsidP="00410779"/>
    <w:p w:rsidR="00410779" w:rsidRDefault="00410779" w:rsidP="00410779"/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为切实做好本科毕业设计（论文）的开题报告工作，保证论文质量，特作如下规定：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一、开题报告是本科毕业设计（论文）的必经过程，所有本科生在写作毕业设计（论文）之前都必须作开题报告。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二、开题报告主要检验学生对专业知识的驾驭能力和研究能力，考察写作论文的准备工作是否深入细致，包括选题是否恰当，资料占有是否翔实、全面，对国内外的研究状况是否了解，本人的研究是否具有创新性等。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三、毕业设计（论文）开题报告前，学生必须根据所学专业培养目标，与教师双向选择后确定选题，在指导教师的指导下，广泛查阅文献，深入调查研究，收集资料，制定研究方案，在此基础上撰写开题报告。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四、学生设计（论文）开题前需认真填写开题报告表，并向导师提出申请，由毕业设计（论文）指导小组负责开题报告的评议。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五、毕业设计（论文）指导小组应当对开题报告进行认真评议，主要评议论文选题是否恰当，研究设想是否合理、可行，研究内容与方法是否具有开拓性、创新性，是否可以开始进行论文写作等。评议结果分为“合格”和“不合格”两种，学生开题报告评议结果须为“合格”方可开始论文写作。毕业设计（论文）指导小组不得</w:t>
      </w:r>
      <w:r w:rsidRPr="00805117">
        <w:rPr>
          <w:rFonts w:ascii="仿宋_GB2312" w:hint="eastAsia"/>
          <w:sz w:val="24"/>
        </w:rPr>
        <w:t>少于</w:t>
      </w:r>
      <w:r w:rsidRPr="00805117">
        <w:rPr>
          <w:rFonts w:ascii="仿宋_GB2312" w:hint="eastAsia"/>
          <w:sz w:val="24"/>
        </w:rPr>
        <w:t>3</w:t>
      </w:r>
      <w:r w:rsidRPr="00805117">
        <w:rPr>
          <w:rFonts w:ascii="仿宋_GB2312" w:hint="eastAsia"/>
          <w:sz w:val="24"/>
        </w:rPr>
        <w:t>人。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</w:pPr>
      <w:r>
        <w:rPr>
          <w:rFonts w:ascii="仿宋_GB2312" w:hint="eastAsia"/>
          <w:sz w:val="24"/>
        </w:rPr>
        <w:t>六、开题报告表应送交所在学院保存。</w:t>
      </w:r>
    </w:p>
    <w:p w:rsidR="00410779" w:rsidRDefault="00410779" w:rsidP="00410779">
      <w:pPr>
        <w:spacing w:line="360" w:lineRule="auto"/>
        <w:ind w:firstLine="437"/>
        <w:rPr>
          <w:rFonts w:ascii="仿宋_GB2312"/>
          <w:sz w:val="24"/>
        </w:rPr>
        <w:sectPr w:rsidR="00410779">
          <w:pgSz w:w="11906" w:h="16838"/>
          <w:pgMar w:top="1440" w:right="1800" w:bottom="1440" w:left="1800" w:header="851" w:footer="992" w:gutter="0"/>
          <w:cols w:space="720"/>
          <w:docGrid w:linePitch="312"/>
        </w:sectPr>
      </w:pPr>
      <w:r>
        <w:rPr>
          <w:rFonts w:ascii="仿宋_GB2312" w:hint="eastAsia"/>
          <w:sz w:val="24"/>
        </w:rPr>
        <w:t>七、表中各项可自行加页。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"/>
        <w:gridCol w:w="1230"/>
        <w:gridCol w:w="3090"/>
        <w:gridCol w:w="2700"/>
      </w:tblGrid>
      <w:tr w:rsidR="00410779" w:rsidTr="004F0F25">
        <w:trPr>
          <w:cantSplit/>
          <w:trHeight w:val="817"/>
        </w:trPr>
        <w:tc>
          <w:tcPr>
            <w:tcW w:w="1548" w:type="dxa"/>
            <w:gridSpan w:val="2"/>
            <w:vAlign w:val="center"/>
          </w:tcPr>
          <w:p w:rsidR="00410779" w:rsidRDefault="00410779" w:rsidP="004F0F25">
            <w:pPr>
              <w:spacing w:line="4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题 目</w:t>
            </w:r>
          </w:p>
        </w:tc>
        <w:tc>
          <w:tcPr>
            <w:tcW w:w="7020" w:type="dxa"/>
            <w:gridSpan w:val="3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410779" w:rsidTr="004F0F25">
        <w:trPr>
          <w:cantSplit/>
          <w:trHeight w:val="460"/>
        </w:trPr>
        <w:tc>
          <w:tcPr>
            <w:tcW w:w="648" w:type="dxa"/>
            <w:vMerge w:val="restart"/>
            <w:vAlign w:val="center"/>
          </w:tcPr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2130" w:type="dxa"/>
            <w:gridSpan w:val="2"/>
          </w:tcPr>
          <w:p w:rsidR="00410779" w:rsidRDefault="00410779" w:rsidP="004F0F25">
            <w:pPr>
              <w:spacing w:line="4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3090" w:type="dxa"/>
          </w:tcPr>
          <w:p w:rsidR="00410779" w:rsidRDefault="00410779" w:rsidP="004F0F25">
            <w:pPr>
              <w:spacing w:line="4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专业技术职务或职称</w:t>
            </w:r>
          </w:p>
        </w:tc>
        <w:tc>
          <w:tcPr>
            <w:tcW w:w="2700" w:type="dxa"/>
          </w:tcPr>
          <w:p w:rsidR="00410779" w:rsidRDefault="00410779" w:rsidP="004F0F25">
            <w:pPr>
              <w:spacing w:line="4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</w:t>
            </w:r>
          </w:p>
        </w:tc>
      </w:tr>
      <w:tr w:rsidR="00410779" w:rsidTr="004F0F25">
        <w:trPr>
          <w:cantSplit/>
          <w:trHeight w:val="465"/>
        </w:trPr>
        <w:tc>
          <w:tcPr>
            <w:tcW w:w="648" w:type="dxa"/>
            <w:vMerge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130" w:type="dxa"/>
            <w:gridSpan w:val="2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309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70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410779" w:rsidTr="004F0F25">
        <w:trPr>
          <w:cantSplit/>
          <w:trHeight w:val="443"/>
        </w:trPr>
        <w:tc>
          <w:tcPr>
            <w:tcW w:w="648" w:type="dxa"/>
            <w:vMerge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130" w:type="dxa"/>
            <w:gridSpan w:val="2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309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70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410779" w:rsidTr="004F0F25">
        <w:trPr>
          <w:cantSplit/>
          <w:trHeight w:val="463"/>
        </w:trPr>
        <w:tc>
          <w:tcPr>
            <w:tcW w:w="648" w:type="dxa"/>
            <w:vMerge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130" w:type="dxa"/>
            <w:gridSpan w:val="2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309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70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410779" w:rsidTr="004F0F25">
        <w:trPr>
          <w:cantSplit/>
        </w:trPr>
        <w:tc>
          <w:tcPr>
            <w:tcW w:w="648" w:type="dxa"/>
            <w:vMerge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130" w:type="dxa"/>
            <w:gridSpan w:val="2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309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  <w:tc>
          <w:tcPr>
            <w:tcW w:w="2700" w:type="dxa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410779" w:rsidTr="004F0F25">
        <w:trPr>
          <w:cantSplit/>
          <w:trHeight w:val="9676"/>
        </w:trPr>
        <w:tc>
          <w:tcPr>
            <w:tcW w:w="648" w:type="dxa"/>
            <w:vAlign w:val="center"/>
          </w:tcPr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、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选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题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义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、</w:t>
            </w:r>
          </w:p>
          <w:p w:rsidR="00410779" w:rsidRDefault="00410779" w:rsidP="004F0F25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方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法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、</w:t>
            </w:r>
          </w:p>
          <w:p w:rsidR="00410779" w:rsidRDefault="00410779" w:rsidP="004F0F25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究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内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容</w:t>
            </w:r>
          </w:p>
          <w:p w:rsidR="00410779" w:rsidRDefault="00410779" w:rsidP="004F0F25">
            <w:pPr>
              <w:spacing w:line="300" w:lineRule="exact"/>
              <w:jc w:val="center"/>
            </w:pPr>
            <w:r>
              <w:rPr>
                <w:rFonts w:hint="eastAsia"/>
              </w:rPr>
              <w:t>、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求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和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献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0" w:type="dxa"/>
            <w:gridSpan w:val="4"/>
          </w:tcPr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 w:hAnsi="宋体"/>
              </w:rPr>
            </w:pPr>
          </w:p>
        </w:tc>
      </w:tr>
    </w:tbl>
    <w:p w:rsidR="00410779" w:rsidRDefault="00410779" w:rsidP="00410779">
      <w:pPr>
        <w:rPr>
          <w:b/>
          <w:bCs/>
          <w:sz w:val="28"/>
        </w:rPr>
      </w:pPr>
    </w:p>
    <w:p w:rsidR="00410779" w:rsidRDefault="00410779" w:rsidP="00410779">
      <w:pPr>
        <w:rPr>
          <w:bCs/>
          <w:szCs w:val="21"/>
        </w:rPr>
      </w:pPr>
    </w:p>
    <w:p w:rsidR="00410779" w:rsidRDefault="00410779" w:rsidP="00410779">
      <w:pPr>
        <w:rPr>
          <w:bCs/>
          <w:szCs w:val="21"/>
        </w:rPr>
      </w:pPr>
      <w:r>
        <w:rPr>
          <w:rFonts w:hint="eastAsia"/>
          <w:bCs/>
          <w:szCs w:val="21"/>
        </w:rPr>
        <w:t>（续表）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920"/>
      </w:tblGrid>
      <w:tr w:rsidR="00410779" w:rsidTr="004F0F25">
        <w:trPr>
          <w:cantSplit/>
        </w:trPr>
        <w:tc>
          <w:tcPr>
            <w:tcW w:w="648" w:type="dxa"/>
            <w:vAlign w:val="center"/>
          </w:tcPr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研</w:t>
            </w:r>
            <w:proofErr w:type="gramEnd"/>
            <w:r>
              <w:rPr>
                <w:rFonts w:ascii="宋体" w:hint="eastAsia"/>
              </w:rPr>
              <w:t xml:space="preserve"> 究 计 划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︵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间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安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排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︶</w:t>
            </w:r>
          </w:p>
        </w:tc>
        <w:tc>
          <w:tcPr>
            <w:tcW w:w="7920" w:type="dxa"/>
          </w:tcPr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</w:tc>
      </w:tr>
      <w:tr w:rsidR="00410779" w:rsidTr="004F0F25">
        <w:trPr>
          <w:cantSplit/>
        </w:trPr>
        <w:tc>
          <w:tcPr>
            <w:tcW w:w="648" w:type="dxa"/>
            <w:vAlign w:val="center"/>
          </w:tcPr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语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和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议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结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果</w:t>
            </w:r>
          </w:p>
        </w:tc>
        <w:tc>
          <w:tcPr>
            <w:tcW w:w="7920" w:type="dxa"/>
          </w:tcPr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tabs>
                <w:tab w:val="left" w:pos="4485"/>
              </w:tabs>
              <w:spacing w:line="42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评议结果：</w:t>
            </w:r>
            <w:r>
              <w:rPr>
                <w:rFonts w:ascii="宋体" w:hint="eastAsia"/>
                <w:u w:val="single"/>
              </w:rPr>
              <w:t xml:space="preserve">           </w:t>
            </w: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指导小组组长签名：</w:t>
            </w:r>
            <w:r>
              <w:rPr>
                <w:rFonts w:ascii="宋体" w:hint="eastAsia"/>
                <w:u w:val="single"/>
              </w:rPr>
              <w:t xml:space="preserve">              </w:t>
            </w:r>
            <w:r>
              <w:rPr>
                <w:rFonts w:ascii="宋体" w:hint="eastAsia"/>
                <w:i/>
                <w:iCs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</w:p>
          <w:p w:rsidR="00410779" w:rsidRDefault="00410779" w:rsidP="004F0F25">
            <w:pPr>
              <w:tabs>
                <w:tab w:val="left" w:pos="5559"/>
              </w:tabs>
              <w:spacing w:line="420" w:lineRule="exact"/>
              <w:rPr>
                <w:rFonts w:ascii="宋体"/>
              </w:rPr>
            </w:pPr>
            <w:r>
              <w:rPr>
                <w:rFonts w:ascii="宋体"/>
              </w:rPr>
              <w:tab/>
            </w:r>
            <w:r>
              <w:rPr>
                <w:rFonts w:ascii="宋体" w:hint="eastAsia"/>
              </w:rPr>
              <w:t>年    月    日</w:t>
            </w:r>
          </w:p>
        </w:tc>
      </w:tr>
      <w:tr w:rsidR="00410779" w:rsidTr="004F0F25">
        <w:trPr>
          <w:cantSplit/>
        </w:trPr>
        <w:tc>
          <w:tcPr>
            <w:tcW w:w="648" w:type="dxa"/>
            <w:vAlign w:val="center"/>
          </w:tcPr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院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意</w:t>
            </w:r>
          </w:p>
          <w:p w:rsidR="00410779" w:rsidRDefault="00410779" w:rsidP="004F0F25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见</w:t>
            </w:r>
          </w:p>
        </w:tc>
        <w:tc>
          <w:tcPr>
            <w:tcW w:w="7920" w:type="dxa"/>
          </w:tcPr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spacing w:line="420" w:lineRule="exact"/>
              <w:rPr>
                <w:rFonts w:ascii="宋体"/>
              </w:rPr>
            </w:pPr>
          </w:p>
          <w:p w:rsidR="00410779" w:rsidRDefault="00410779" w:rsidP="004F0F25">
            <w:pPr>
              <w:wordWrap w:val="0"/>
              <w:spacing w:line="420" w:lineRule="exact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负责人签名：             </w:t>
            </w:r>
          </w:p>
          <w:p w:rsidR="00410779" w:rsidRDefault="00410779" w:rsidP="004F0F25">
            <w:pPr>
              <w:spacing w:line="420" w:lineRule="exact"/>
              <w:ind w:right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年    月   日</w:t>
            </w:r>
          </w:p>
        </w:tc>
      </w:tr>
    </w:tbl>
    <w:p w:rsidR="00410779" w:rsidRDefault="00410779" w:rsidP="00410779">
      <w:r>
        <w:rPr>
          <w:rFonts w:ascii="仿宋_GB2312" w:eastAsia="仿宋_GB2312" w:hint="eastAsia"/>
          <w:b/>
          <w:color w:val="000000"/>
        </w:rPr>
        <w:t>说明：</w:t>
      </w:r>
      <w:r>
        <w:rPr>
          <w:rFonts w:ascii="仿宋_GB2312" w:eastAsia="仿宋_GB2312" w:hint="eastAsia"/>
          <w:color w:val="000000"/>
        </w:rPr>
        <w:t>此表同毕业设计（论文）其他材料一起交学院保存。</w:t>
      </w:r>
    </w:p>
    <w:p w:rsidR="007A655B" w:rsidRPr="00410779" w:rsidRDefault="007A655B"/>
    <w:sectPr w:rsidR="007A655B" w:rsidRPr="0041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FB" w:rsidRDefault="000757FB" w:rsidP="00410779">
      <w:r>
        <w:separator/>
      </w:r>
    </w:p>
  </w:endnote>
  <w:endnote w:type="continuationSeparator" w:id="0">
    <w:p w:rsidR="000757FB" w:rsidRDefault="000757FB" w:rsidP="0041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FB" w:rsidRDefault="000757FB" w:rsidP="00410779">
      <w:r>
        <w:separator/>
      </w:r>
    </w:p>
  </w:footnote>
  <w:footnote w:type="continuationSeparator" w:id="0">
    <w:p w:rsidR="000757FB" w:rsidRDefault="000757FB" w:rsidP="0041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CA"/>
    <w:rsid w:val="000757FB"/>
    <w:rsid w:val="001F23AC"/>
    <w:rsid w:val="002C6DDB"/>
    <w:rsid w:val="003348C7"/>
    <w:rsid w:val="00410779"/>
    <w:rsid w:val="004E03CE"/>
    <w:rsid w:val="007A655B"/>
    <w:rsid w:val="00B157D3"/>
    <w:rsid w:val="00C02CCA"/>
    <w:rsid w:val="00E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7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zexing dai</dc:creator>
  <cp:keywords/>
  <dc:description/>
  <cp:lastModifiedBy>微软用户</cp:lastModifiedBy>
  <cp:revision>3</cp:revision>
  <dcterms:created xsi:type="dcterms:W3CDTF">2017-05-22T08:37:00Z</dcterms:created>
  <dcterms:modified xsi:type="dcterms:W3CDTF">2018-11-08T10:00:00Z</dcterms:modified>
</cp:coreProperties>
</file>